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74" w:rsidRPr="00CA167F" w:rsidRDefault="00EB441F" w:rsidP="005A32A1">
      <w:pPr>
        <w:spacing w:before="120" w:line="240" w:lineRule="exact"/>
        <w:rPr>
          <w:rFonts w:ascii="Arial" w:hAnsi="Arial" w:cs="Arial"/>
          <w:sz w:val="22"/>
          <w:szCs w:val="22"/>
        </w:rPr>
      </w:pPr>
      <w:r w:rsidRPr="00CA167F">
        <w:rPr>
          <w:rFonts w:ascii="Arial" w:hAnsi="Arial" w:cs="Arial"/>
          <w:sz w:val="22"/>
          <w:szCs w:val="22"/>
        </w:rPr>
        <w:t xml:space="preserve">Raiano, </w:t>
      </w:r>
      <w:r w:rsidR="00B23666">
        <w:rPr>
          <w:rFonts w:ascii="Arial" w:hAnsi="Arial" w:cs="Arial"/>
          <w:sz w:val="22"/>
          <w:szCs w:val="22"/>
        </w:rPr>
        <w:t>10 settembre</w:t>
      </w:r>
      <w:r w:rsidR="006C3BD3" w:rsidRPr="00CA167F">
        <w:rPr>
          <w:rFonts w:ascii="Arial" w:hAnsi="Arial" w:cs="Arial"/>
          <w:sz w:val="22"/>
          <w:szCs w:val="22"/>
        </w:rPr>
        <w:t xml:space="preserve"> 201</w:t>
      </w:r>
      <w:r w:rsidR="0012246C" w:rsidRPr="00CA167F">
        <w:rPr>
          <w:rFonts w:ascii="Arial" w:hAnsi="Arial" w:cs="Arial"/>
          <w:sz w:val="22"/>
          <w:szCs w:val="22"/>
        </w:rPr>
        <w:t>8</w:t>
      </w:r>
    </w:p>
    <w:p w:rsidR="005A32A1" w:rsidRPr="00CA167F" w:rsidRDefault="005A32A1" w:rsidP="005A32A1">
      <w:pPr>
        <w:spacing w:before="120" w:line="240" w:lineRule="exact"/>
        <w:rPr>
          <w:rFonts w:ascii="Arial" w:hAnsi="Arial" w:cs="Arial"/>
          <w:sz w:val="22"/>
          <w:szCs w:val="22"/>
        </w:rPr>
      </w:pPr>
    </w:p>
    <w:p w:rsidR="00C61BFE" w:rsidRPr="00CA167F" w:rsidRDefault="00C61BFE" w:rsidP="00C61BFE">
      <w:pPr>
        <w:jc w:val="center"/>
        <w:rPr>
          <w:rFonts w:ascii="Arial" w:hAnsi="Arial" w:cs="Arial"/>
          <w:b/>
          <w:sz w:val="22"/>
          <w:szCs w:val="22"/>
        </w:rPr>
      </w:pPr>
      <w:r w:rsidRPr="00CA167F">
        <w:rPr>
          <w:rFonts w:ascii="Arial" w:hAnsi="Arial" w:cs="Arial"/>
          <w:b/>
          <w:sz w:val="22"/>
          <w:szCs w:val="22"/>
        </w:rPr>
        <w:t xml:space="preserve">DISPOSIZIONE PRESIDENZIALE </w:t>
      </w:r>
    </w:p>
    <w:p w:rsidR="00C61BFE" w:rsidRPr="00CA167F" w:rsidRDefault="00FC3762" w:rsidP="00C61BFE">
      <w:pPr>
        <w:jc w:val="center"/>
        <w:rPr>
          <w:rFonts w:ascii="Arial" w:hAnsi="Arial" w:cs="Arial"/>
          <w:b/>
          <w:sz w:val="22"/>
          <w:szCs w:val="22"/>
        </w:rPr>
      </w:pPr>
      <w:r w:rsidRPr="00F9183E">
        <w:rPr>
          <w:rFonts w:ascii="Arial" w:hAnsi="Arial" w:cs="Arial"/>
          <w:b/>
          <w:sz w:val="22"/>
          <w:szCs w:val="22"/>
        </w:rPr>
        <w:t xml:space="preserve">N. </w:t>
      </w:r>
      <w:r w:rsidR="00B23666">
        <w:rPr>
          <w:rFonts w:ascii="Arial" w:hAnsi="Arial" w:cs="Arial"/>
          <w:b/>
          <w:sz w:val="22"/>
          <w:szCs w:val="22"/>
        </w:rPr>
        <w:t>5</w:t>
      </w:r>
      <w:r w:rsidR="006C3BD3" w:rsidRPr="00CA167F">
        <w:rPr>
          <w:rFonts w:ascii="Arial" w:hAnsi="Arial" w:cs="Arial"/>
          <w:b/>
          <w:sz w:val="22"/>
          <w:szCs w:val="22"/>
        </w:rPr>
        <w:t xml:space="preserve"> </w:t>
      </w:r>
      <w:r w:rsidR="00C61BFE" w:rsidRPr="00CA167F">
        <w:rPr>
          <w:rFonts w:ascii="Arial" w:hAnsi="Arial" w:cs="Arial"/>
          <w:b/>
          <w:sz w:val="22"/>
          <w:szCs w:val="22"/>
        </w:rPr>
        <w:t xml:space="preserve">del </w:t>
      </w:r>
      <w:r w:rsidR="00B23666">
        <w:rPr>
          <w:rFonts w:ascii="Arial" w:hAnsi="Arial" w:cs="Arial"/>
          <w:b/>
          <w:sz w:val="22"/>
          <w:szCs w:val="22"/>
        </w:rPr>
        <w:t>10</w:t>
      </w:r>
      <w:r w:rsidR="00CA167F" w:rsidRPr="00CA167F">
        <w:rPr>
          <w:rFonts w:ascii="Arial" w:hAnsi="Arial" w:cs="Arial"/>
          <w:b/>
          <w:sz w:val="22"/>
          <w:szCs w:val="22"/>
        </w:rPr>
        <w:t xml:space="preserve"> </w:t>
      </w:r>
      <w:r w:rsidR="00B23666">
        <w:rPr>
          <w:rFonts w:ascii="Arial" w:hAnsi="Arial" w:cs="Arial"/>
          <w:b/>
          <w:sz w:val="22"/>
          <w:szCs w:val="22"/>
        </w:rPr>
        <w:t>settembre</w:t>
      </w:r>
      <w:r w:rsidR="006C3BD3" w:rsidRPr="00CA167F">
        <w:rPr>
          <w:rFonts w:ascii="Arial" w:hAnsi="Arial" w:cs="Arial"/>
          <w:b/>
          <w:sz w:val="22"/>
          <w:szCs w:val="22"/>
        </w:rPr>
        <w:t xml:space="preserve"> 201</w:t>
      </w:r>
      <w:r w:rsidR="0012246C" w:rsidRPr="00CA167F">
        <w:rPr>
          <w:rFonts w:ascii="Arial" w:hAnsi="Arial" w:cs="Arial"/>
          <w:b/>
          <w:sz w:val="22"/>
          <w:szCs w:val="22"/>
        </w:rPr>
        <w:t>8</w:t>
      </w:r>
    </w:p>
    <w:p w:rsidR="00C61BFE" w:rsidRPr="00CA167F" w:rsidRDefault="00C61BFE" w:rsidP="00C61BFE">
      <w:pPr>
        <w:rPr>
          <w:rFonts w:ascii="Arial" w:hAnsi="Arial" w:cs="Arial"/>
          <w:b/>
          <w:sz w:val="22"/>
          <w:szCs w:val="22"/>
        </w:rPr>
      </w:pPr>
    </w:p>
    <w:p w:rsidR="009460D7" w:rsidRDefault="009460D7" w:rsidP="00C61BFE">
      <w:pPr>
        <w:pStyle w:val="Corpotesto"/>
        <w:ind w:left="5664"/>
        <w:textAlignment w:val="baseline"/>
        <w:rPr>
          <w:rFonts w:ascii="Arial" w:hAnsi="Arial" w:cs="Arial"/>
          <w:color w:val="auto"/>
          <w:sz w:val="22"/>
          <w:szCs w:val="22"/>
        </w:rPr>
      </w:pPr>
    </w:p>
    <w:p w:rsidR="009460D7" w:rsidRDefault="009460D7" w:rsidP="009460D7">
      <w:pPr>
        <w:pStyle w:val="Default"/>
        <w:rPr>
          <w:color w:val="auto"/>
        </w:rPr>
      </w:pPr>
      <w:r>
        <w:rPr>
          <w:color w:val="auto"/>
        </w:rPr>
        <w:t>Il Presidente visto</w:t>
      </w:r>
      <w:r>
        <w:rPr>
          <w:color w:val="auto"/>
        </w:rPr>
        <w:t xml:space="preserve"> il Capo A </w:t>
      </w:r>
      <w:bookmarkStart w:id="0" w:name="_GoBack"/>
      <w:bookmarkEnd w:id="0"/>
      <w:r>
        <w:rPr>
          <w:color w:val="auto"/>
        </w:rPr>
        <w:t>del C.V. 2018</w:t>
      </w:r>
      <w:r>
        <w:rPr>
          <w:color w:val="auto"/>
        </w:rPr>
        <w:t>/1</w:t>
      </w:r>
      <w:r>
        <w:rPr>
          <w:color w:val="auto"/>
        </w:rPr>
        <w:t>9</w:t>
      </w:r>
      <w:r>
        <w:rPr>
          <w:color w:val="auto"/>
        </w:rPr>
        <w:t xml:space="preserve"> che prevede l’obbligo di predisporre il piano di gestione per la starna,  la sua pubblicazione sul sito istituzionale dell’ATC entro il 15 settembre e la trasmissione alla Regione</w:t>
      </w:r>
    </w:p>
    <w:p w:rsidR="009460D7" w:rsidRDefault="009460D7" w:rsidP="009460D7">
      <w:pPr>
        <w:pStyle w:val="Default"/>
        <w:rPr>
          <w:color w:val="auto"/>
        </w:rPr>
      </w:pPr>
    </w:p>
    <w:p w:rsidR="009460D7" w:rsidRDefault="009460D7" w:rsidP="009460D7">
      <w:pPr>
        <w:pStyle w:val="Default"/>
        <w:rPr>
          <w:color w:val="auto"/>
        </w:rPr>
      </w:pPr>
    </w:p>
    <w:p w:rsidR="009460D7" w:rsidRDefault="009460D7" w:rsidP="009460D7">
      <w:pPr>
        <w:pStyle w:val="Corpotesto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DETERMINA</w:t>
      </w:r>
    </w:p>
    <w:p w:rsidR="009460D7" w:rsidRDefault="009460D7" w:rsidP="009460D7">
      <w:pPr>
        <w:pStyle w:val="Corpotesto"/>
        <w:jc w:val="center"/>
        <w:rPr>
          <w:b/>
          <w:color w:val="auto"/>
          <w:szCs w:val="24"/>
        </w:rPr>
      </w:pPr>
    </w:p>
    <w:p w:rsidR="009460D7" w:rsidRDefault="009460D7" w:rsidP="009460D7">
      <w:pPr>
        <w:pStyle w:val="Corpotesto"/>
        <w:numPr>
          <w:ilvl w:val="0"/>
          <w:numId w:val="11"/>
        </w:numPr>
        <w:rPr>
          <w:b/>
          <w:color w:val="auto"/>
          <w:szCs w:val="24"/>
        </w:rPr>
      </w:pPr>
      <w:r>
        <w:rPr>
          <w:b/>
          <w:color w:val="auto"/>
          <w:szCs w:val="24"/>
        </w:rPr>
        <w:t>Di approvare il piano di gestione della starna così come predisposto;</w:t>
      </w:r>
    </w:p>
    <w:p w:rsidR="009460D7" w:rsidRDefault="009460D7" w:rsidP="009460D7">
      <w:pPr>
        <w:pStyle w:val="Corpotesto"/>
        <w:numPr>
          <w:ilvl w:val="0"/>
          <w:numId w:val="11"/>
        </w:numPr>
        <w:rPr>
          <w:b/>
          <w:color w:val="auto"/>
          <w:szCs w:val="24"/>
        </w:rPr>
      </w:pPr>
      <w:r>
        <w:rPr>
          <w:b/>
          <w:color w:val="auto"/>
          <w:szCs w:val="24"/>
        </w:rPr>
        <w:t>Di provvedere alla pubblicazione del piano sul sito dell’ATC entro il 15 settembre ed inviarlo alla Regione per l’approvazione conseguente</w:t>
      </w:r>
    </w:p>
    <w:p w:rsidR="009460D7" w:rsidRDefault="009460D7" w:rsidP="009460D7">
      <w:pPr>
        <w:pStyle w:val="Corpotesto"/>
        <w:ind w:left="360"/>
        <w:textAlignment w:val="baseline"/>
        <w:rPr>
          <w:color w:val="auto"/>
          <w:sz w:val="22"/>
        </w:rPr>
      </w:pPr>
    </w:p>
    <w:p w:rsidR="009460D7" w:rsidRDefault="009460D7" w:rsidP="009460D7">
      <w:pPr>
        <w:pStyle w:val="Corpotesto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Il presente atto sarà portato a ratifica al prossimo </w:t>
      </w:r>
      <w:proofErr w:type="spellStart"/>
      <w:r>
        <w:rPr>
          <w:color w:val="auto"/>
          <w:sz w:val="22"/>
        </w:rPr>
        <w:t>Co.ges</w:t>
      </w:r>
      <w:proofErr w:type="spellEnd"/>
      <w:r>
        <w:rPr>
          <w:color w:val="auto"/>
          <w:sz w:val="22"/>
        </w:rPr>
        <w:t>.</w:t>
      </w:r>
    </w:p>
    <w:p w:rsidR="009460D7" w:rsidRDefault="009460D7" w:rsidP="00C61BFE">
      <w:pPr>
        <w:pStyle w:val="Corpotesto"/>
        <w:ind w:left="5664"/>
        <w:textAlignment w:val="baseline"/>
        <w:rPr>
          <w:rFonts w:ascii="Arial" w:hAnsi="Arial" w:cs="Arial"/>
          <w:color w:val="auto"/>
          <w:sz w:val="22"/>
          <w:szCs w:val="22"/>
        </w:rPr>
      </w:pPr>
    </w:p>
    <w:p w:rsidR="009460D7" w:rsidRDefault="009460D7" w:rsidP="00C61BFE">
      <w:pPr>
        <w:pStyle w:val="Corpotesto"/>
        <w:ind w:left="5664"/>
        <w:textAlignment w:val="baseline"/>
        <w:rPr>
          <w:rFonts w:ascii="Arial" w:hAnsi="Arial" w:cs="Arial"/>
          <w:color w:val="auto"/>
          <w:sz w:val="22"/>
          <w:szCs w:val="22"/>
        </w:rPr>
      </w:pPr>
    </w:p>
    <w:p w:rsidR="00C47462" w:rsidRDefault="005476FC" w:rsidP="009460D7">
      <w:pPr>
        <w:pStyle w:val="Corpotesto"/>
        <w:ind w:left="5664"/>
        <w:textAlignment w:val="baseline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80E7532" wp14:editId="3DB2E5AB">
            <wp:simplePos x="0" y="0"/>
            <wp:positionH relativeFrom="column">
              <wp:posOffset>3292475</wp:posOffset>
            </wp:positionH>
            <wp:positionV relativeFrom="paragraph">
              <wp:posOffset>118110</wp:posOffset>
            </wp:positionV>
            <wp:extent cx="1884045" cy="593725"/>
            <wp:effectExtent l="0" t="0" r="190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Nunzio 2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0D7" w:rsidRDefault="009460D7" w:rsidP="009460D7">
      <w:pPr>
        <w:pStyle w:val="Corpotesto"/>
        <w:ind w:left="5664"/>
        <w:textAlignment w:val="baseline"/>
        <w:rPr>
          <w:rFonts w:ascii="Arial" w:hAnsi="Arial" w:cs="Arial"/>
          <w:color w:val="auto"/>
          <w:sz w:val="22"/>
          <w:szCs w:val="22"/>
        </w:rPr>
      </w:pPr>
    </w:p>
    <w:p w:rsidR="00BE6F19" w:rsidRDefault="00BE6F19" w:rsidP="00F27512">
      <w:pPr>
        <w:pStyle w:val="Corpotesto"/>
        <w:spacing w:after="0"/>
        <w:ind w:left="5664"/>
        <w:textAlignment w:val="baseline"/>
        <w:rPr>
          <w:rFonts w:ascii="Arial" w:hAnsi="Arial" w:cs="Arial"/>
          <w:color w:val="auto"/>
          <w:sz w:val="22"/>
          <w:szCs w:val="22"/>
        </w:rPr>
      </w:pPr>
    </w:p>
    <w:p w:rsidR="00C61BFE" w:rsidRPr="00CA167F" w:rsidRDefault="00C61BFE" w:rsidP="00F27512">
      <w:pPr>
        <w:pStyle w:val="Corpotesto"/>
        <w:spacing w:after="0"/>
        <w:ind w:left="5664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A167F">
        <w:rPr>
          <w:rFonts w:ascii="Arial" w:hAnsi="Arial" w:cs="Arial"/>
          <w:color w:val="auto"/>
          <w:sz w:val="22"/>
          <w:szCs w:val="22"/>
        </w:rPr>
        <w:t xml:space="preserve">  Nunzio Merolli</w:t>
      </w:r>
    </w:p>
    <w:p w:rsidR="00C61BFE" w:rsidRPr="00CA167F" w:rsidRDefault="00C61BFE" w:rsidP="00C61BFE">
      <w:pPr>
        <w:pStyle w:val="Corpotesto"/>
        <w:ind w:left="5664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A167F">
        <w:rPr>
          <w:rFonts w:ascii="Arial" w:hAnsi="Arial" w:cs="Arial"/>
          <w:color w:val="auto"/>
          <w:sz w:val="22"/>
          <w:szCs w:val="22"/>
        </w:rPr>
        <w:t xml:space="preserve">Presidente </w:t>
      </w:r>
      <w:proofErr w:type="spellStart"/>
      <w:r w:rsidRPr="00CA167F">
        <w:rPr>
          <w:rFonts w:ascii="Arial" w:hAnsi="Arial" w:cs="Arial"/>
          <w:color w:val="auto"/>
          <w:sz w:val="22"/>
          <w:szCs w:val="22"/>
        </w:rPr>
        <w:t>Co.ges</w:t>
      </w:r>
      <w:proofErr w:type="spellEnd"/>
      <w:r w:rsidRPr="00CA167F">
        <w:rPr>
          <w:rFonts w:ascii="Arial" w:hAnsi="Arial" w:cs="Arial"/>
          <w:color w:val="auto"/>
          <w:sz w:val="22"/>
          <w:szCs w:val="22"/>
        </w:rPr>
        <w:t>.</w:t>
      </w:r>
    </w:p>
    <w:sectPr w:rsidR="00C61BFE" w:rsidRPr="00CA167F" w:rsidSect="00057F9F">
      <w:headerReference w:type="default" r:id="rId10"/>
      <w:headerReference w:type="first" r:id="rId11"/>
      <w:footerReference w:type="first" r:id="rId12"/>
      <w:pgSz w:w="11907" w:h="16840" w:code="9"/>
      <w:pgMar w:top="1985" w:right="1701" w:bottom="1134" w:left="1701" w:header="113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E3" w:rsidRDefault="005265E3">
      <w:r>
        <w:separator/>
      </w:r>
    </w:p>
  </w:endnote>
  <w:endnote w:type="continuationSeparator" w:id="0">
    <w:p w:rsidR="005265E3" w:rsidRDefault="0052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9F" w:rsidRDefault="00057F9F" w:rsidP="00057F9F">
    <w:pPr>
      <w:pStyle w:val="Pidipagina"/>
      <w:pBdr>
        <w:top w:val="single" w:sz="6" w:space="1" w:color="auto"/>
      </w:pBdr>
      <w:jc w:val="center"/>
      <w:rPr>
        <w:sz w:val="16"/>
      </w:rPr>
    </w:pPr>
    <w:r>
      <w:rPr>
        <w:rFonts w:ascii="Arial" w:hAnsi="Arial"/>
        <w:sz w:val="16"/>
      </w:rPr>
      <w:t xml:space="preserve">67027 RAIANO (AQ) – Via Valle Arcione, 2 – </w:t>
    </w:r>
    <w:proofErr w:type="spellStart"/>
    <w:r>
      <w:rPr>
        <w:rFonts w:ascii="Arial" w:hAnsi="Arial"/>
        <w:sz w:val="16"/>
      </w:rPr>
      <w:t>Tel</w:t>
    </w:r>
    <w:proofErr w:type="spellEnd"/>
    <w:r>
      <w:rPr>
        <w:rFonts w:ascii="Arial" w:hAnsi="Arial"/>
        <w:sz w:val="16"/>
      </w:rPr>
      <w:t xml:space="preserve"> e fax 0864 72393 – Codice Fiscale 92012090665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E3" w:rsidRDefault="005265E3">
      <w:r>
        <w:separator/>
      </w:r>
    </w:p>
  </w:footnote>
  <w:footnote w:type="continuationSeparator" w:id="0">
    <w:p w:rsidR="005265E3" w:rsidRDefault="0052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89163"/>
      <w:docPartObj>
        <w:docPartGallery w:val="Page Numbers (Top of Page)"/>
        <w:docPartUnique/>
      </w:docPartObj>
    </w:sdtPr>
    <w:sdtEndPr/>
    <w:sdtContent>
      <w:p w:rsidR="00057F9F" w:rsidRDefault="00057F9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0D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9F" w:rsidRDefault="00057F9F" w:rsidP="00057F9F">
    <w:pPr>
      <w:pStyle w:val="Intestazione"/>
      <w:jc w:val="center"/>
      <w:rPr>
        <w:rFonts w:ascii="Arial" w:hAnsi="Arial"/>
        <w:sz w:val="44"/>
      </w:rPr>
    </w:pPr>
    <w:r>
      <w:rPr>
        <w:rFonts w:ascii="Arial" w:hAnsi="Arial"/>
        <w:sz w:val="44"/>
      </w:rPr>
      <w:t>ATC  SUBEQUANO</w:t>
    </w:r>
  </w:p>
  <w:p w:rsidR="00057F9F" w:rsidRDefault="00057F9F" w:rsidP="00057F9F">
    <w:pPr>
      <w:pStyle w:val="Intestazione"/>
      <w:jc w:val="center"/>
      <w:rPr>
        <w:rFonts w:ascii="Arial" w:hAnsi="Arial"/>
        <w:b/>
        <w:sz w:val="36"/>
      </w:rPr>
    </w:pPr>
    <w:r>
      <w:rPr>
        <w:rFonts w:ascii="Arial" w:hAnsi="Arial"/>
        <w:b/>
        <w:sz w:val="24"/>
      </w:rPr>
      <w:t>AMBITO TERRITORIALE DI CACCIA INTERPROVINCIALE</w:t>
    </w:r>
  </w:p>
  <w:p w:rsidR="00057F9F" w:rsidRDefault="00057F9F" w:rsidP="00057F9F">
    <w:pPr>
      <w:pStyle w:val="Intestazione"/>
      <w:pBdr>
        <w:bottom w:val="single" w:sz="12" w:space="1" w:color="auto"/>
      </w:pBdr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79D"/>
    <w:multiLevelType w:val="hybridMultilevel"/>
    <w:tmpl w:val="D1FA144A"/>
    <w:lvl w:ilvl="0" w:tplc="6F126B1E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F0F6E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>
    <w:nsid w:val="15546D89"/>
    <w:multiLevelType w:val="hybridMultilevel"/>
    <w:tmpl w:val="B9CAF1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D064AF"/>
    <w:multiLevelType w:val="hybridMultilevel"/>
    <w:tmpl w:val="A4106366"/>
    <w:lvl w:ilvl="0" w:tplc="0D3060B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8148D"/>
    <w:multiLevelType w:val="hybridMultilevel"/>
    <w:tmpl w:val="44B06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71CD3"/>
    <w:multiLevelType w:val="multilevel"/>
    <w:tmpl w:val="FB5ED7A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48214E21"/>
    <w:multiLevelType w:val="hybridMultilevel"/>
    <w:tmpl w:val="2E12B9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7498C"/>
    <w:multiLevelType w:val="hybridMultilevel"/>
    <w:tmpl w:val="A784F9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315D4"/>
    <w:multiLevelType w:val="hybridMultilevel"/>
    <w:tmpl w:val="41E413A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6F1EA4"/>
    <w:multiLevelType w:val="hybridMultilevel"/>
    <w:tmpl w:val="D1F6458A"/>
    <w:lvl w:ilvl="0" w:tplc="BCDE19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33A8F"/>
    <w:multiLevelType w:val="hybridMultilevel"/>
    <w:tmpl w:val="838E86D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EF"/>
    <w:rsid w:val="00006563"/>
    <w:rsid w:val="00057F9F"/>
    <w:rsid w:val="00062DC3"/>
    <w:rsid w:val="00064B22"/>
    <w:rsid w:val="00080061"/>
    <w:rsid w:val="00081DE1"/>
    <w:rsid w:val="00086A86"/>
    <w:rsid w:val="00087AD3"/>
    <w:rsid w:val="00095186"/>
    <w:rsid w:val="000A25C7"/>
    <w:rsid w:val="000E5F1A"/>
    <w:rsid w:val="000F322C"/>
    <w:rsid w:val="000F5E7C"/>
    <w:rsid w:val="001018CA"/>
    <w:rsid w:val="0011138F"/>
    <w:rsid w:val="0012246C"/>
    <w:rsid w:val="001528A7"/>
    <w:rsid w:val="00166085"/>
    <w:rsid w:val="00173A29"/>
    <w:rsid w:val="00176EB4"/>
    <w:rsid w:val="0019623D"/>
    <w:rsid w:val="001B2280"/>
    <w:rsid w:val="001C21A7"/>
    <w:rsid w:val="001C4EDF"/>
    <w:rsid w:val="001E7A74"/>
    <w:rsid w:val="001F428D"/>
    <w:rsid w:val="001F5D8E"/>
    <w:rsid w:val="00200BC3"/>
    <w:rsid w:val="00207940"/>
    <w:rsid w:val="00236025"/>
    <w:rsid w:val="00237324"/>
    <w:rsid w:val="00243736"/>
    <w:rsid w:val="002738AA"/>
    <w:rsid w:val="00275C00"/>
    <w:rsid w:val="00283300"/>
    <w:rsid w:val="00291511"/>
    <w:rsid w:val="002A7595"/>
    <w:rsid w:val="002B0F5B"/>
    <w:rsid w:val="002B332A"/>
    <w:rsid w:val="002B64F6"/>
    <w:rsid w:val="002D4740"/>
    <w:rsid w:val="002F1651"/>
    <w:rsid w:val="00303E67"/>
    <w:rsid w:val="00326F92"/>
    <w:rsid w:val="00390CB4"/>
    <w:rsid w:val="00395873"/>
    <w:rsid w:val="003B393B"/>
    <w:rsid w:val="004511DF"/>
    <w:rsid w:val="00456123"/>
    <w:rsid w:val="00497C5C"/>
    <w:rsid w:val="004A0932"/>
    <w:rsid w:val="004B28C3"/>
    <w:rsid w:val="00501359"/>
    <w:rsid w:val="00507916"/>
    <w:rsid w:val="00513CE0"/>
    <w:rsid w:val="005241A4"/>
    <w:rsid w:val="005265E3"/>
    <w:rsid w:val="005476FC"/>
    <w:rsid w:val="00593911"/>
    <w:rsid w:val="005A32A1"/>
    <w:rsid w:val="005A7174"/>
    <w:rsid w:val="005B4C69"/>
    <w:rsid w:val="005B7D7D"/>
    <w:rsid w:val="005D33AD"/>
    <w:rsid w:val="005D4075"/>
    <w:rsid w:val="00601072"/>
    <w:rsid w:val="00661353"/>
    <w:rsid w:val="006824FA"/>
    <w:rsid w:val="00682AEF"/>
    <w:rsid w:val="00686265"/>
    <w:rsid w:val="006A0CB2"/>
    <w:rsid w:val="006B72A6"/>
    <w:rsid w:val="006C3BD3"/>
    <w:rsid w:val="006F74DF"/>
    <w:rsid w:val="00735B10"/>
    <w:rsid w:val="007861BD"/>
    <w:rsid w:val="007D18E7"/>
    <w:rsid w:val="008046BA"/>
    <w:rsid w:val="00847EF5"/>
    <w:rsid w:val="00855E04"/>
    <w:rsid w:val="00890902"/>
    <w:rsid w:val="008A11DE"/>
    <w:rsid w:val="008B33B7"/>
    <w:rsid w:val="008F6BFD"/>
    <w:rsid w:val="00905490"/>
    <w:rsid w:val="0090569D"/>
    <w:rsid w:val="009261B0"/>
    <w:rsid w:val="009460D7"/>
    <w:rsid w:val="00972F63"/>
    <w:rsid w:val="00985636"/>
    <w:rsid w:val="009B0F11"/>
    <w:rsid w:val="009B32AD"/>
    <w:rsid w:val="009D1AFB"/>
    <w:rsid w:val="009D4B4D"/>
    <w:rsid w:val="009E5EDD"/>
    <w:rsid w:val="00A06B65"/>
    <w:rsid w:val="00A20804"/>
    <w:rsid w:val="00A40421"/>
    <w:rsid w:val="00A50483"/>
    <w:rsid w:val="00A744DB"/>
    <w:rsid w:val="00A872A2"/>
    <w:rsid w:val="00A94216"/>
    <w:rsid w:val="00AB306F"/>
    <w:rsid w:val="00AD140E"/>
    <w:rsid w:val="00AF667C"/>
    <w:rsid w:val="00B23666"/>
    <w:rsid w:val="00B54DD4"/>
    <w:rsid w:val="00B74B35"/>
    <w:rsid w:val="00B75317"/>
    <w:rsid w:val="00B94142"/>
    <w:rsid w:val="00B95716"/>
    <w:rsid w:val="00B95D9F"/>
    <w:rsid w:val="00BE6F19"/>
    <w:rsid w:val="00BF6189"/>
    <w:rsid w:val="00C01868"/>
    <w:rsid w:val="00C06D1E"/>
    <w:rsid w:val="00C359B5"/>
    <w:rsid w:val="00C41E71"/>
    <w:rsid w:val="00C47462"/>
    <w:rsid w:val="00C56AAB"/>
    <w:rsid w:val="00C61BFE"/>
    <w:rsid w:val="00C85E94"/>
    <w:rsid w:val="00C90EEA"/>
    <w:rsid w:val="00C91A22"/>
    <w:rsid w:val="00CA0988"/>
    <w:rsid w:val="00CA167F"/>
    <w:rsid w:val="00CA7EB4"/>
    <w:rsid w:val="00CA7FFC"/>
    <w:rsid w:val="00CD0DBE"/>
    <w:rsid w:val="00CD3FEF"/>
    <w:rsid w:val="00CD7018"/>
    <w:rsid w:val="00D02BE8"/>
    <w:rsid w:val="00D1031D"/>
    <w:rsid w:val="00D14E19"/>
    <w:rsid w:val="00D2003F"/>
    <w:rsid w:val="00D6772E"/>
    <w:rsid w:val="00DD1378"/>
    <w:rsid w:val="00DE05BC"/>
    <w:rsid w:val="00E00AAB"/>
    <w:rsid w:val="00E03568"/>
    <w:rsid w:val="00E30564"/>
    <w:rsid w:val="00E32E59"/>
    <w:rsid w:val="00E40ED6"/>
    <w:rsid w:val="00E642DA"/>
    <w:rsid w:val="00E66ADC"/>
    <w:rsid w:val="00EB441F"/>
    <w:rsid w:val="00EB56E8"/>
    <w:rsid w:val="00EF1EA0"/>
    <w:rsid w:val="00F10FF1"/>
    <w:rsid w:val="00F27512"/>
    <w:rsid w:val="00F53956"/>
    <w:rsid w:val="00F80B09"/>
    <w:rsid w:val="00F9183E"/>
    <w:rsid w:val="00F9251B"/>
    <w:rsid w:val="00FB1757"/>
    <w:rsid w:val="00FC3762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before="120" w:line="240" w:lineRule="exact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0CB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C61BFE"/>
    <w:pPr>
      <w:spacing w:after="120"/>
      <w:jc w:val="both"/>
      <w:textAlignment w:val="auto"/>
    </w:pPr>
    <w:rPr>
      <w:color w:val="0000FF"/>
      <w:sz w:val="24"/>
    </w:rPr>
  </w:style>
  <w:style w:type="character" w:customStyle="1" w:styleId="CorpotestoCarattere">
    <w:name w:val="Corpo testo Carattere"/>
    <w:link w:val="Corpotesto"/>
    <w:rsid w:val="00C61BFE"/>
    <w:rPr>
      <w:color w:val="0000FF"/>
      <w:sz w:val="24"/>
    </w:rPr>
  </w:style>
  <w:style w:type="paragraph" w:customStyle="1" w:styleId="Default">
    <w:name w:val="Default"/>
    <w:rsid w:val="00FC37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F9F"/>
  </w:style>
  <w:style w:type="character" w:styleId="Collegamentoipertestuale">
    <w:name w:val="Hyperlink"/>
    <w:basedOn w:val="Carpredefinitoparagrafo"/>
    <w:rsid w:val="00A20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before="120" w:line="240" w:lineRule="exact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0CB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C61BFE"/>
    <w:pPr>
      <w:spacing w:after="120"/>
      <w:jc w:val="both"/>
      <w:textAlignment w:val="auto"/>
    </w:pPr>
    <w:rPr>
      <w:color w:val="0000FF"/>
      <w:sz w:val="24"/>
    </w:rPr>
  </w:style>
  <w:style w:type="character" w:customStyle="1" w:styleId="CorpotestoCarattere">
    <w:name w:val="Corpo testo Carattere"/>
    <w:link w:val="Corpotesto"/>
    <w:rsid w:val="00C61BFE"/>
    <w:rPr>
      <w:color w:val="0000FF"/>
      <w:sz w:val="24"/>
    </w:rPr>
  </w:style>
  <w:style w:type="paragraph" w:customStyle="1" w:styleId="Default">
    <w:name w:val="Default"/>
    <w:rsid w:val="00FC37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F9F"/>
  </w:style>
  <w:style w:type="character" w:styleId="Collegamentoipertestuale">
    <w:name w:val="Hyperlink"/>
    <w:basedOn w:val="Carpredefinitoparagrafo"/>
    <w:rsid w:val="00A20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atc Conv Assemblea 1/98</vt:lpstr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 Conv Assemblea 1/98</dc:title>
  <dc:subject>Comunicazione convocazione Assemblea.</dc:subject>
  <dc:creator>nunzio</dc:creator>
  <cp:lastModifiedBy>ATC-Subequano</cp:lastModifiedBy>
  <cp:revision>5</cp:revision>
  <cp:lastPrinted>2018-04-30T13:28:00Z</cp:lastPrinted>
  <dcterms:created xsi:type="dcterms:W3CDTF">2018-05-02T09:32:00Z</dcterms:created>
  <dcterms:modified xsi:type="dcterms:W3CDTF">2018-09-11T09:19:00Z</dcterms:modified>
</cp:coreProperties>
</file>